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20" w:type="dxa"/>
        <w:tblInd w:w="108" w:type="dxa"/>
        <w:tblCellMar>
          <w:left w:w="113" w:type="dxa"/>
        </w:tblCellMar>
        <w:tblLook w:val="0000" w:firstRow="0" w:lastRow="0" w:firstColumn="0" w:lastColumn="0" w:noHBand="0" w:noVBand="0"/>
      </w:tblPr>
      <w:tblGrid>
        <w:gridCol w:w="6666"/>
        <w:gridCol w:w="3054"/>
      </w:tblGrid>
      <w:tr w:rsidR="00AA4803" w14:paraId="08ABD720" w14:textId="77777777" w:rsidTr="00477485">
        <w:trPr>
          <w:cantSplit/>
        </w:trPr>
        <w:tc>
          <w:tcPr>
            <w:tcW w:w="9720" w:type="dxa"/>
            <w:gridSpan w:val="2"/>
            <w:shd w:val="clear" w:color="auto" w:fill="auto"/>
          </w:tcPr>
          <w:p w14:paraId="2A909B8A" w14:textId="77777777" w:rsidR="00AA4803" w:rsidRDefault="00CF0C7F">
            <w:pPr>
              <w:jc w:val="center"/>
              <w:rPr>
                <w:b/>
                <w:bCs/>
                <w:sz w:val="28"/>
                <w:szCs w:val="28"/>
              </w:rPr>
            </w:pPr>
            <w:bookmarkStart w:id="0" w:name="_GoBack"/>
            <w:bookmarkEnd w:id="0"/>
            <w:r>
              <w:rPr>
                <w:b/>
                <w:bCs/>
                <w:sz w:val="28"/>
                <w:szCs w:val="28"/>
              </w:rPr>
              <w:t>SKUODO RAJONO SAVIVALDYBĖS TARYBA</w:t>
            </w:r>
          </w:p>
        </w:tc>
      </w:tr>
      <w:tr w:rsidR="00AA4803" w14:paraId="34CBD6DF" w14:textId="77777777" w:rsidTr="00477485">
        <w:trPr>
          <w:cantSplit/>
        </w:trPr>
        <w:tc>
          <w:tcPr>
            <w:tcW w:w="6666" w:type="dxa"/>
            <w:shd w:val="clear" w:color="auto" w:fill="auto"/>
          </w:tcPr>
          <w:p w14:paraId="43689FDF" w14:textId="77777777" w:rsidR="00AA4803" w:rsidRDefault="00AA4803">
            <w:pPr>
              <w:rPr>
                <w:color w:val="000000"/>
                <w:sz w:val="20"/>
              </w:rPr>
            </w:pPr>
          </w:p>
          <w:p w14:paraId="1FC9FF29" w14:textId="77777777" w:rsidR="00AA4803" w:rsidRDefault="00AA4803">
            <w:pPr>
              <w:rPr>
                <w:color w:val="000000"/>
                <w:sz w:val="20"/>
              </w:rPr>
            </w:pPr>
          </w:p>
        </w:tc>
        <w:tc>
          <w:tcPr>
            <w:tcW w:w="3054" w:type="dxa"/>
            <w:shd w:val="clear" w:color="auto" w:fill="auto"/>
          </w:tcPr>
          <w:p w14:paraId="234E96DF" w14:textId="77777777" w:rsidR="00AA4803" w:rsidRDefault="00AA4803">
            <w:pPr>
              <w:rPr>
                <w:color w:val="000000"/>
                <w:sz w:val="20"/>
              </w:rPr>
            </w:pPr>
          </w:p>
          <w:p w14:paraId="18FEADB9" w14:textId="77777777" w:rsidR="00AA4803" w:rsidRDefault="00CF0C7F">
            <w:pPr>
              <w:rPr>
                <w:color w:val="000000"/>
                <w:sz w:val="20"/>
              </w:rPr>
            </w:pPr>
            <w:r>
              <w:rPr>
                <w:color w:val="000000"/>
                <w:sz w:val="20"/>
              </w:rPr>
              <w:t>Teikti tarybai</w:t>
            </w:r>
          </w:p>
          <w:p w14:paraId="7D5B5B55" w14:textId="77777777" w:rsidR="00AA4803" w:rsidRDefault="00135EBB">
            <w:pPr>
              <w:rPr>
                <w:color w:val="000000"/>
                <w:sz w:val="20"/>
                <w:szCs w:val="20"/>
              </w:rPr>
            </w:pPr>
            <w:r>
              <w:rPr>
                <w:sz w:val="20"/>
                <w:szCs w:val="20"/>
              </w:rPr>
              <w:t>Daiva Budrienė</w:t>
            </w:r>
          </w:p>
        </w:tc>
      </w:tr>
      <w:tr w:rsidR="00AA4803" w14:paraId="73CCBA7C" w14:textId="77777777" w:rsidTr="00477485">
        <w:trPr>
          <w:cantSplit/>
        </w:trPr>
        <w:tc>
          <w:tcPr>
            <w:tcW w:w="9720" w:type="dxa"/>
            <w:gridSpan w:val="2"/>
            <w:shd w:val="clear" w:color="auto" w:fill="auto"/>
          </w:tcPr>
          <w:p w14:paraId="0AFF00C2" w14:textId="77777777" w:rsidR="00AA4803" w:rsidRDefault="00CF0C7F">
            <w:pPr>
              <w:jc w:val="center"/>
              <w:rPr>
                <w:b/>
                <w:bCs/>
                <w:color w:val="000000"/>
              </w:rPr>
            </w:pPr>
            <w:r>
              <w:rPr>
                <w:b/>
                <w:bCs/>
                <w:color w:val="000000"/>
              </w:rPr>
              <w:t>SPRENDIMAS</w:t>
            </w:r>
          </w:p>
        </w:tc>
      </w:tr>
      <w:tr w:rsidR="00AA4803" w14:paraId="7CB7D441" w14:textId="77777777" w:rsidTr="00477485">
        <w:trPr>
          <w:cantSplit/>
        </w:trPr>
        <w:tc>
          <w:tcPr>
            <w:tcW w:w="9720" w:type="dxa"/>
            <w:gridSpan w:val="2"/>
            <w:shd w:val="clear" w:color="auto" w:fill="auto"/>
          </w:tcPr>
          <w:p w14:paraId="101B271A" w14:textId="77777777" w:rsidR="00AA4803" w:rsidRDefault="00CF0C7F" w:rsidP="006812AC">
            <w:pPr>
              <w:jc w:val="center"/>
              <w:rPr>
                <w:b/>
                <w:bCs/>
                <w:color w:val="000000"/>
              </w:rPr>
            </w:pPr>
            <w:r>
              <w:rPr>
                <w:b/>
              </w:rPr>
              <w:t xml:space="preserve">DĖL SKUODO RAJONO SAVIVALDYBĖS </w:t>
            </w:r>
            <w:r w:rsidR="00A51FC1">
              <w:rPr>
                <w:b/>
              </w:rPr>
              <w:t>MERO</w:t>
            </w:r>
            <w:r w:rsidR="00975D76">
              <w:rPr>
                <w:b/>
              </w:rPr>
              <w:t xml:space="preserve"> PAVADUOTOJO</w:t>
            </w:r>
            <w:r w:rsidR="00E40B93">
              <w:rPr>
                <w:b/>
              </w:rPr>
              <w:t xml:space="preserve"> </w:t>
            </w:r>
            <w:r w:rsidR="006812AC">
              <w:rPr>
                <w:b/>
              </w:rPr>
              <w:t>DARBO UŽMOKESČIO NUSTATYMO</w:t>
            </w:r>
            <w:r w:rsidR="0077443F">
              <w:rPr>
                <w:b/>
              </w:rPr>
              <w:t xml:space="preserve"> </w:t>
            </w:r>
          </w:p>
        </w:tc>
      </w:tr>
      <w:tr w:rsidR="00AA4803" w14:paraId="1ECCC956" w14:textId="77777777" w:rsidTr="00477485">
        <w:trPr>
          <w:cantSplit/>
        </w:trPr>
        <w:tc>
          <w:tcPr>
            <w:tcW w:w="9720" w:type="dxa"/>
            <w:gridSpan w:val="2"/>
            <w:shd w:val="clear" w:color="auto" w:fill="auto"/>
          </w:tcPr>
          <w:p w14:paraId="3356AA37" w14:textId="77777777" w:rsidR="00AA4803" w:rsidRDefault="00AA4803">
            <w:pPr>
              <w:jc w:val="center"/>
              <w:rPr>
                <w:color w:val="000000"/>
              </w:rPr>
            </w:pPr>
          </w:p>
        </w:tc>
      </w:tr>
      <w:tr w:rsidR="00AA4803" w14:paraId="1AA69CD0" w14:textId="77777777" w:rsidTr="00477485">
        <w:trPr>
          <w:cantSplit/>
        </w:trPr>
        <w:tc>
          <w:tcPr>
            <w:tcW w:w="9720" w:type="dxa"/>
            <w:gridSpan w:val="2"/>
            <w:shd w:val="clear" w:color="auto" w:fill="auto"/>
          </w:tcPr>
          <w:p w14:paraId="3154BB6A" w14:textId="77777777" w:rsidR="00AA4803" w:rsidRDefault="00CF0C7F">
            <w:pPr>
              <w:jc w:val="center"/>
              <w:rPr>
                <w:color w:val="000000"/>
              </w:rPr>
            </w:pPr>
            <w:r>
              <w:t>2020 m. sausio 20 d.</w:t>
            </w:r>
            <w:r w:rsidR="003B1520">
              <w:t xml:space="preserve"> </w:t>
            </w:r>
            <w:r>
              <w:rPr>
                <w:color w:val="000000"/>
              </w:rPr>
              <w:t xml:space="preserve">Nr. </w:t>
            </w:r>
            <w:r>
              <w:t>T10-12</w:t>
            </w:r>
            <w:r>
              <w:rPr>
                <w:color w:val="000000"/>
              </w:rPr>
              <w:t>/T9-</w:t>
            </w:r>
          </w:p>
        </w:tc>
      </w:tr>
      <w:tr w:rsidR="00AA4803" w14:paraId="523C8BF7" w14:textId="77777777" w:rsidTr="00477485">
        <w:trPr>
          <w:cantSplit/>
        </w:trPr>
        <w:tc>
          <w:tcPr>
            <w:tcW w:w="9720" w:type="dxa"/>
            <w:gridSpan w:val="2"/>
            <w:shd w:val="clear" w:color="auto" w:fill="auto"/>
          </w:tcPr>
          <w:p w14:paraId="04DAA019" w14:textId="77777777" w:rsidR="00AA4803" w:rsidRDefault="00CF0C7F">
            <w:pPr>
              <w:jc w:val="center"/>
              <w:rPr>
                <w:color w:val="000000"/>
              </w:rPr>
            </w:pPr>
            <w:r>
              <w:rPr>
                <w:color w:val="000000"/>
              </w:rPr>
              <w:t>Skuodas</w:t>
            </w:r>
          </w:p>
        </w:tc>
      </w:tr>
    </w:tbl>
    <w:p w14:paraId="77D25500" w14:textId="77777777" w:rsidR="0077443F" w:rsidRDefault="00CF0C7F" w:rsidP="000D7AE2">
      <w:pPr>
        <w:jc w:val="both"/>
      </w:pPr>
      <w:r>
        <w:tab/>
      </w:r>
    </w:p>
    <w:p w14:paraId="5B13CBC6" w14:textId="77777777" w:rsidR="00A51FC1" w:rsidRDefault="00A51FC1" w:rsidP="000D7AE2">
      <w:pPr>
        <w:jc w:val="both"/>
      </w:pPr>
    </w:p>
    <w:p w14:paraId="217D3EA0" w14:textId="77777777" w:rsidR="00A51FC1" w:rsidRPr="00A51FC1" w:rsidRDefault="00A51FC1" w:rsidP="00A51FC1">
      <w:pPr>
        <w:ind w:firstLine="1276"/>
        <w:jc w:val="both"/>
        <w:rPr>
          <w:color w:val="000000"/>
          <w:lang w:eastAsia="lt-LT"/>
        </w:rPr>
      </w:pPr>
      <w:r w:rsidRPr="00A51FC1">
        <w:rPr>
          <w:color w:val="000000"/>
          <w:lang w:eastAsia="lt-LT"/>
        </w:rPr>
        <w:t xml:space="preserve">Vadovaudamasi Lietuvos Respublikos vietos savivaldos įstatymo 16 straipsnio 2 dalies </w:t>
      </w:r>
      <w:r w:rsidR="00975D76">
        <w:rPr>
          <w:color w:val="000000"/>
          <w:lang w:eastAsia="lt-LT"/>
        </w:rPr>
        <w:t>3</w:t>
      </w:r>
      <w:r w:rsidRPr="00A51FC1">
        <w:rPr>
          <w:color w:val="000000"/>
          <w:lang w:eastAsia="lt-LT"/>
        </w:rPr>
        <w:t xml:space="preserve"> punktu, </w:t>
      </w:r>
      <w:r w:rsidR="00840659">
        <w:rPr>
          <w:color w:val="000000"/>
          <w:lang w:eastAsia="lt-LT"/>
        </w:rPr>
        <w:t xml:space="preserve">18 straipsnio 1 dalimi, </w:t>
      </w:r>
      <w:r w:rsidRPr="00A51FC1">
        <w:rPr>
          <w:color w:val="000000"/>
          <w:lang w:eastAsia="lt-LT"/>
        </w:rPr>
        <w:t>Lietuvos Respubl</w:t>
      </w:r>
      <w:r w:rsidR="00F04422">
        <w:rPr>
          <w:color w:val="000000"/>
          <w:lang w:eastAsia="lt-LT"/>
        </w:rPr>
        <w:t>ikos valstybės politikų</w:t>
      </w:r>
      <w:r w:rsidRPr="00A51FC1">
        <w:rPr>
          <w:color w:val="000000"/>
          <w:lang w:eastAsia="lt-LT"/>
        </w:rPr>
        <w:t xml:space="preserve"> ir valstybės pareigūnų darbo apmokėjimo įstatymo 2 straipsnio 1 dalies 6 punktu</w:t>
      </w:r>
      <w:r w:rsidR="00B3764E">
        <w:rPr>
          <w:color w:val="000000"/>
          <w:lang w:eastAsia="lt-LT"/>
        </w:rPr>
        <w:t>, 3 straipsnio 1 dalimi, 4 straipsnio 2 dalimi, 5 straipsnio 1 dalimi</w:t>
      </w:r>
      <w:r w:rsidRPr="00A51FC1">
        <w:rPr>
          <w:color w:val="000000"/>
          <w:lang w:eastAsia="lt-LT"/>
        </w:rPr>
        <w:t xml:space="preserve"> bei priedėlio I skyriaus 5.</w:t>
      </w:r>
      <w:r w:rsidR="00975D76">
        <w:rPr>
          <w:color w:val="000000"/>
          <w:lang w:eastAsia="lt-LT"/>
        </w:rPr>
        <w:t>2</w:t>
      </w:r>
      <w:r w:rsidRPr="00A51FC1">
        <w:rPr>
          <w:color w:val="000000"/>
          <w:lang w:eastAsia="lt-LT"/>
        </w:rPr>
        <w:t xml:space="preserve"> </w:t>
      </w:r>
      <w:r w:rsidR="00F04422">
        <w:rPr>
          <w:color w:val="000000"/>
          <w:lang w:eastAsia="lt-LT"/>
        </w:rPr>
        <w:t>papunkčiu</w:t>
      </w:r>
      <w:r w:rsidRPr="00A51FC1">
        <w:rPr>
          <w:color w:val="000000"/>
          <w:lang w:eastAsia="lt-LT"/>
        </w:rPr>
        <w:t xml:space="preserve">,  Skuodo rajono savivaldybės taryba </w:t>
      </w:r>
      <w:r w:rsidRPr="00A51FC1">
        <w:rPr>
          <w:color w:val="000000"/>
          <w:spacing w:val="60"/>
          <w:lang w:eastAsia="lt-LT"/>
        </w:rPr>
        <w:t>nusprendžia</w:t>
      </w:r>
      <w:r w:rsidR="00C12481">
        <w:rPr>
          <w:color w:val="000000"/>
          <w:spacing w:val="60"/>
          <w:lang w:eastAsia="lt-LT"/>
        </w:rPr>
        <w:t>:</w:t>
      </w:r>
    </w:p>
    <w:p w14:paraId="5CD855D7" w14:textId="77777777" w:rsidR="00F04422" w:rsidRDefault="00840659" w:rsidP="00840659">
      <w:pPr>
        <w:ind w:firstLine="1276"/>
        <w:jc w:val="both"/>
        <w:rPr>
          <w:color w:val="000000"/>
          <w:lang w:eastAsia="lt-LT"/>
        </w:rPr>
      </w:pPr>
      <w:r>
        <w:rPr>
          <w:color w:val="000000"/>
          <w:lang w:eastAsia="lt-LT"/>
        </w:rPr>
        <w:t xml:space="preserve">1. </w:t>
      </w:r>
      <w:r w:rsidR="00A51FC1" w:rsidRPr="00A51FC1">
        <w:rPr>
          <w:color w:val="000000"/>
          <w:lang w:eastAsia="lt-LT"/>
        </w:rPr>
        <w:t>Nustatyti Skuodo rajon</w:t>
      </w:r>
      <w:r w:rsidR="00F04422">
        <w:rPr>
          <w:color w:val="000000"/>
          <w:lang w:eastAsia="lt-LT"/>
        </w:rPr>
        <w:t>o savivaldybės mer</w:t>
      </w:r>
      <w:r w:rsidR="00975D76">
        <w:rPr>
          <w:color w:val="000000"/>
          <w:lang w:eastAsia="lt-LT"/>
        </w:rPr>
        <w:t>o pavaduotojai</w:t>
      </w:r>
      <w:r w:rsidR="00F04422">
        <w:rPr>
          <w:color w:val="000000"/>
          <w:lang w:eastAsia="lt-LT"/>
        </w:rPr>
        <w:t xml:space="preserve"> </w:t>
      </w:r>
      <w:r w:rsidR="00975D76">
        <w:rPr>
          <w:color w:val="000000"/>
          <w:lang w:eastAsia="lt-LT"/>
        </w:rPr>
        <w:t>Daivai Budrienei</w:t>
      </w:r>
      <w:r w:rsidR="00A51FC1" w:rsidRPr="00A51FC1">
        <w:rPr>
          <w:color w:val="000000"/>
          <w:lang w:eastAsia="lt-LT"/>
        </w:rPr>
        <w:t xml:space="preserve"> pareiginės algos koeficientą </w:t>
      </w:r>
      <w:r w:rsidR="00F733F2">
        <w:rPr>
          <w:color w:val="000000"/>
          <w:lang w:eastAsia="lt-LT"/>
        </w:rPr>
        <w:t>1</w:t>
      </w:r>
      <w:r w:rsidR="00975D76">
        <w:rPr>
          <w:color w:val="000000"/>
          <w:lang w:eastAsia="lt-LT"/>
        </w:rPr>
        <w:t>5</w:t>
      </w:r>
      <w:r>
        <w:rPr>
          <w:color w:val="000000"/>
          <w:lang w:eastAsia="lt-LT"/>
        </w:rPr>
        <w:t>,3</w:t>
      </w:r>
      <w:r w:rsidR="00156024">
        <w:rPr>
          <w:color w:val="000000"/>
          <w:lang w:eastAsia="lt-LT"/>
        </w:rPr>
        <w:t xml:space="preserve"> nuo 2020 m. sausio 1 d.</w:t>
      </w:r>
    </w:p>
    <w:p w14:paraId="72621183" w14:textId="77777777" w:rsidR="00A51FC1" w:rsidRPr="00A51FC1" w:rsidRDefault="00F04422" w:rsidP="00A51FC1">
      <w:pPr>
        <w:ind w:firstLine="1276"/>
        <w:jc w:val="both"/>
        <w:rPr>
          <w:color w:val="000000"/>
          <w:lang w:eastAsia="lt-LT"/>
        </w:rPr>
      </w:pPr>
      <w:r>
        <w:rPr>
          <w:color w:val="000000"/>
          <w:lang w:eastAsia="lt-LT"/>
        </w:rPr>
        <w:t xml:space="preserve">2. </w:t>
      </w:r>
      <w:r w:rsidR="00840659">
        <w:rPr>
          <w:color w:val="000000"/>
          <w:lang w:eastAsia="lt-LT"/>
        </w:rPr>
        <w:t>Pripažinti netekusiu galios Skuodo rajono savivaldybės tarybos 2019 m. balandžio 17 d. sprendimo Nr. T9-5</w:t>
      </w:r>
      <w:r w:rsidR="003C27DE">
        <w:rPr>
          <w:color w:val="000000"/>
          <w:lang w:eastAsia="lt-LT"/>
        </w:rPr>
        <w:t>4</w:t>
      </w:r>
      <w:r w:rsidR="00840659">
        <w:rPr>
          <w:color w:val="000000"/>
          <w:lang w:eastAsia="lt-LT"/>
        </w:rPr>
        <w:t xml:space="preserve"> „Dėl Skuodo rajono savivaldybės mero </w:t>
      </w:r>
      <w:r w:rsidR="003C27DE">
        <w:rPr>
          <w:color w:val="000000"/>
          <w:lang w:eastAsia="lt-LT"/>
        </w:rPr>
        <w:t>pavaduotojo skyrimo</w:t>
      </w:r>
      <w:r w:rsidR="00840659">
        <w:rPr>
          <w:color w:val="000000"/>
          <w:lang w:eastAsia="lt-LT"/>
        </w:rPr>
        <w:t xml:space="preserve">“ </w:t>
      </w:r>
      <w:r w:rsidR="003C27DE">
        <w:rPr>
          <w:color w:val="000000"/>
          <w:lang w:eastAsia="lt-LT"/>
        </w:rPr>
        <w:t>2.2</w:t>
      </w:r>
      <w:r w:rsidR="00840659">
        <w:rPr>
          <w:color w:val="000000"/>
          <w:lang w:eastAsia="lt-LT"/>
        </w:rPr>
        <w:t xml:space="preserve"> </w:t>
      </w:r>
      <w:r w:rsidR="003C27DE">
        <w:rPr>
          <w:color w:val="000000"/>
          <w:lang w:eastAsia="lt-LT"/>
        </w:rPr>
        <w:t>papunktį</w:t>
      </w:r>
      <w:r w:rsidR="00840659">
        <w:rPr>
          <w:color w:val="000000"/>
          <w:lang w:eastAsia="lt-LT"/>
        </w:rPr>
        <w:t>.</w:t>
      </w:r>
    </w:p>
    <w:p w14:paraId="3746CAD2" w14:textId="77777777" w:rsidR="003B1520" w:rsidRPr="00A51FC1" w:rsidRDefault="003B1520" w:rsidP="0077443F">
      <w:pPr>
        <w:ind w:firstLine="1259"/>
        <w:jc w:val="both"/>
        <w:rPr>
          <w:color w:val="000000"/>
        </w:rPr>
      </w:pPr>
      <w:r w:rsidRPr="00A51FC1">
        <w:rPr>
          <w:color w:val="000000"/>
        </w:rPr>
        <w:t>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31DFBA6C" w14:textId="77777777" w:rsidR="006B6394" w:rsidRPr="00A51FC1" w:rsidRDefault="006B6394">
      <w:pPr>
        <w:jc w:val="both"/>
      </w:pPr>
    </w:p>
    <w:p w14:paraId="6EFF9CCB" w14:textId="77777777" w:rsidR="00A51FC1" w:rsidRDefault="00A51FC1">
      <w:pPr>
        <w:jc w:val="both"/>
      </w:pPr>
    </w:p>
    <w:p w14:paraId="5F2F1699" w14:textId="77777777" w:rsidR="00A51FC1" w:rsidRDefault="00A51FC1">
      <w:pPr>
        <w:jc w:val="both"/>
      </w:pPr>
    </w:p>
    <w:p w14:paraId="2C82D95A" w14:textId="77777777" w:rsidR="00A51FC1" w:rsidRPr="000E3A95" w:rsidRDefault="00A51FC1">
      <w:pPr>
        <w:jc w:val="both"/>
      </w:pPr>
    </w:p>
    <w:tbl>
      <w:tblPr>
        <w:tblW w:w="9854" w:type="dxa"/>
        <w:tblLook w:val="01E0" w:firstRow="1" w:lastRow="1" w:firstColumn="1" w:lastColumn="1" w:noHBand="0" w:noVBand="0"/>
      </w:tblPr>
      <w:tblGrid>
        <w:gridCol w:w="4928"/>
        <w:gridCol w:w="4926"/>
      </w:tblGrid>
      <w:tr w:rsidR="00AA4803" w:rsidRPr="00D0608E" w14:paraId="1446CCA6" w14:textId="77777777">
        <w:tc>
          <w:tcPr>
            <w:tcW w:w="4927" w:type="dxa"/>
            <w:shd w:val="clear" w:color="auto" w:fill="auto"/>
          </w:tcPr>
          <w:p w14:paraId="32D92F82" w14:textId="77777777" w:rsidR="00AA4803" w:rsidRPr="00D0608E" w:rsidRDefault="00CF0C7F">
            <w:pPr>
              <w:jc w:val="both"/>
              <w:rPr>
                <w:sz w:val="23"/>
                <w:szCs w:val="23"/>
              </w:rPr>
            </w:pPr>
            <w:r w:rsidRPr="00D0608E">
              <w:rPr>
                <w:sz w:val="23"/>
                <w:szCs w:val="23"/>
              </w:rPr>
              <w:t>Savivaldybės meras</w:t>
            </w:r>
          </w:p>
        </w:tc>
        <w:tc>
          <w:tcPr>
            <w:tcW w:w="4926" w:type="dxa"/>
            <w:shd w:val="clear" w:color="auto" w:fill="auto"/>
          </w:tcPr>
          <w:p w14:paraId="51005196" w14:textId="77777777" w:rsidR="00AA4803" w:rsidRPr="00D0608E" w:rsidRDefault="00CF0C7F">
            <w:pPr>
              <w:jc w:val="right"/>
              <w:rPr>
                <w:sz w:val="23"/>
                <w:szCs w:val="23"/>
              </w:rPr>
            </w:pPr>
            <w:r w:rsidRPr="00D0608E">
              <w:rPr>
                <w:sz w:val="23"/>
                <w:szCs w:val="23"/>
              </w:rPr>
              <w:t xml:space="preserve">Petras </w:t>
            </w:r>
            <w:proofErr w:type="spellStart"/>
            <w:r w:rsidRPr="00D0608E">
              <w:rPr>
                <w:sz w:val="23"/>
                <w:szCs w:val="23"/>
              </w:rPr>
              <w:t>Pušinskas</w:t>
            </w:r>
            <w:proofErr w:type="spellEnd"/>
          </w:p>
        </w:tc>
      </w:tr>
    </w:tbl>
    <w:p w14:paraId="7B25B805" w14:textId="77777777" w:rsidR="00156716" w:rsidRPr="00D0608E" w:rsidRDefault="00156716">
      <w:pPr>
        <w:jc w:val="both"/>
        <w:rPr>
          <w:sz w:val="23"/>
          <w:szCs w:val="23"/>
        </w:rPr>
      </w:pPr>
    </w:p>
    <w:p w14:paraId="71118F19" w14:textId="77777777" w:rsidR="00D0608E" w:rsidRDefault="00D0608E">
      <w:pPr>
        <w:jc w:val="both"/>
        <w:rPr>
          <w:sz w:val="23"/>
          <w:szCs w:val="23"/>
          <w:lang w:eastAsia="de-DE"/>
        </w:rPr>
      </w:pPr>
    </w:p>
    <w:p w14:paraId="49ABB8E1" w14:textId="77777777" w:rsidR="006B6394" w:rsidRDefault="006B6394">
      <w:pPr>
        <w:jc w:val="both"/>
        <w:rPr>
          <w:sz w:val="23"/>
          <w:szCs w:val="23"/>
          <w:lang w:eastAsia="de-DE"/>
        </w:rPr>
      </w:pPr>
    </w:p>
    <w:p w14:paraId="5BE060E2" w14:textId="77777777" w:rsidR="00A51FC1" w:rsidRDefault="00A51FC1">
      <w:pPr>
        <w:jc w:val="both"/>
        <w:rPr>
          <w:sz w:val="23"/>
          <w:szCs w:val="23"/>
          <w:lang w:eastAsia="de-DE"/>
        </w:rPr>
      </w:pPr>
    </w:p>
    <w:p w14:paraId="49F1B370" w14:textId="77777777" w:rsidR="00A51FC1" w:rsidRDefault="00A51FC1">
      <w:pPr>
        <w:jc w:val="both"/>
        <w:rPr>
          <w:sz w:val="23"/>
          <w:szCs w:val="23"/>
          <w:lang w:eastAsia="de-DE"/>
        </w:rPr>
      </w:pPr>
    </w:p>
    <w:p w14:paraId="587DBAC2" w14:textId="77777777" w:rsidR="00242FCC" w:rsidRDefault="00242FCC">
      <w:pPr>
        <w:jc w:val="both"/>
        <w:rPr>
          <w:sz w:val="23"/>
          <w:szCs w:val="23"/>
          <w:lang w:eastAsia="de-DE"/>
        </w:rPr>
      </w:pPr>
    </w:p>
    <w:p w14:paraId="6A7293F8" w14:textId="77777777" w:rsidR="001A35AF" w:rsidRDefault="001A35AF">
      <w:pPr>
        <w:jc w:val="both"/>
        <w:rPr>
          <w:sz w:val="23"/>
          <w:szCs w:val="23"/>
          <w:lang w:eastAsia="de-DE"/>
        </w:rPr>
      </w:pPr>
    </w:p>
    <w:p w14:paraId="48A375B9" w14:textId="77777777" w:rsidR="001A35AF" w:rsidRDefault="001A35AF">
      <w:pPr>
        <w:jc w:val="both"/>
        <w:rPr>
          <w:sz w:val="23"/>
          <w:szCs w:val="23"/>
          <w:lang w:eastAsia="de-DE"/>
        </w:rPr>
      </w:pPr>
    </w:p>
    <w:p w14:paraId="41E811E0" w14:textId="77777777" w:rsidR="001A35AF" w:rsidRDefault="001A35AF">
      <w:pPr>
        <w:jc w:val="both"/>
        <w:rPr>
          <w:sz w:val="23"/>
          <w:szCs w:val="23"/>
          <w:lang w:eastAsia="de-DE"/>
        </w:rPr>
      </w:pPr>
    </w:p>
    <w:p w14:paraId="7F0285C7" w14:textId="77777777" w:rsidR="001A35AF" w:rsidRDefault="001A35AF">
      <w:pPr>
        <w:jc w:val="both"/>
        <w:rPr>
          <w:sz w:val="23"/>
          <w:szCs w:val="23"/>
          <w:lang w:eastAsia="de-DE"/>
        </w:rPr>
      </w:pPr>
    </w:p>
    <w:p w14:paraId="1ED32778" w14:textId="77777777" w:rsidR="00A51FC1" w:rsidRDefault="00A51FC1">
      <w:pPr>
        <w:jc w:val="both"/>
        <w:rPr>
          <w:sz w:val="23"/>
          <w:szCs w:val="23"/>
          <w:lang w:eastAsia="de-DE"/>
        </w:rPr>
      </w:pPr>
    </w:p>
    <w:p w14:paraId="259DE9F5" w14:textId="77777777" w:rsidR="00B3764E" w:rsidRDefault="00B3764E">
      <w:pPr>
        <w:jc w:val="both"/>
        <w:rPr>
          <w:sz w:val="23"/>
          <w:szCs w:val="23"/>
          <w:lang w:eastAsia="de-DE"/>
        </w:rPr>
      </w:pPr>
    </w:p>
    <w:p w14:paraId="36251ACB" w14:textId="77777777" w:rsidR="006B6394" w:rsidRPr="00D0608E" w:rsidRDefault="006B6394">
      <w:pPr>
        <w:jc w:val="both"/>
        <w:rPr>
          <w:sz w:val="23"/>
          <w:szCs w:val="23"/>
          <w:lang w:eastAsia="de-DE"/>
        </w:rPr>
      </w:pPr>
    </w:p>
    <w:p w14:paraId="4881BFD4" w14:textId="77777777" w:rsidR="00472C57" w:rsidRPr="00D0608E" w:rsidRDefault="00CF0C7F">
      <w:pPr>
        <w:jc w:val="both"/>
        <w:rPr>
          <w:sz w:val="23"/>
          <w:szCs w:val="23"/>
          <w:lang w:eastAsia="de-DE"/>
        </w:rPr>
      </w:pPr>
      <w:r w:rsidRPr="00D0608E">
        <w:rPr>
          <w:sz w:val="23"/>
          <w:szCs w:val="23"/>
          <w:lang w:eastAsia="de-DE"/>
        </w:rPr>
        <w:t xml:space="preserve">Alina Beniušienė, (8 440) </w:t>
      </w:r>
      <w:r w:rsidR="003B1520" w:rsidRPr="00D0608E">
        <w:rPr>
          <w:sz w:val="23"/>
          <w:szCs w:val="23"/>
          <w:lang w:eastAsia="de-DE"/>
        </w:rPr>
        <w:t xml:space="preserve"> </w:t>
      </w:r>
      <w:r w:rsidRPr="00D0608E">
        <w:rPr>
          <w:sz w:val="23"/>
          <w:szCs w:val="23"/>
          <w:lang w:eastAsia="de-DE"/>
        </w:rPr>
        <w:t>73</w:t>
      </w:r>
      <w:r w:rsidR="003B1520" w:rsidRPr="00D0608E">
        <w:rPr>
          <w:sz w:val="23"/>
          <w:szCs w:val="23"/>
          <w:lang w:eastAsia="de-DE"/>
        </w:rPr>
        <w:t xml:space="preserve"> </w:t>
      </w:r>
      <w:r w:rsidRPr="00D0608E">
        <w:rPr>
          <w:sz w:val="23"/>
          <w:szCs w:val="23"/>
          <w:lang w:eastAsia="de-DE"/>
        </w:rPr>
        <w:t>984</w:t>
      </w:r>
    </w:p>
    <w:sectPr w:rsidR="00472C57" w:rsidRPr="00D0608E" w:rsidSect="00E158A7">
      <w:headerReference w:type="even" r:id="rId7"/>
      <w:headerReference w:type="default" r:id="rId8"/>
      <w:footerReference w:type="even" r:id="rId9"/>
      <w:footerReference w:type="default" r:id="rId10"/>
      <w:headerReference w:type="first" r:id="rId11"/>
      <w:footerReference w:type="first" r:id="rId12"/>
      <w:pgSz w:w="12240" w:h="15840"/>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29D295" w14:textId="77777777" w:rsidR="005C0754" w:rsidRDefault="005C0754">
      <w:r>
        <w:separator/>
      </w:r>
    </w:p>
  </w:endnote>
  <w:endnote w:type="continuationSeparator" w:id="0">
    <w:p w14:paraId="65F7D440" w14:textId="77777777" w:rsidR="005C0754" w:rsidRDefault="005C0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424CBD" w14:textId="77777777" w:rsidR="00E158A7" w:rsidRDefault="00E158A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0330F7" w14:textId="77777777" w:rsidR="00E158A7" w:rsidRDefault="00E158A7">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340FA" w14:textId="77777777" w:rsidR="00E158A7" w:rsidRDefault="00E158A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A8F8F0" w14:textId="77777777" w:rsidR="005C0754" w:rsidRDefault="005C0754">
      <w:r>
        <w:separator/>
      </w:r>
    </w:p>
  </w:footnote>
  <w:footnote w:type="continuationSeparator" w:id="0">
    <w:p w14:paraId="5B8F77D5" w14:textId="77777777" w:rsidR="005C0754" w:rsidRDefault="005C07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FA4F3" w14:textId="77777777" w:rsidR="00E158A7" w:rsidRDefault="00E158A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9886863"/>
      <w:docPartObj>
        <w:docPartGallery w:val="Page Numbers (Top of Page)"/>
        <w:docPartUnique/>
      </w:docPartObj>
    </w:sdtPr>
    <w:sdtEndPr/>
    <w:sdtContent>
      <w:p w14:paraId="577FEF27" w14:textId="77777777" w:rsidR="00E158A7" w:rsidRDefault="00E158A7">
        <w:pPr>
          <w:pStyle w:val="Antrats"/>
          <w:jc w:val="center"/>
        </w:pPr>
        <w:r>
          <w:fldChar w:fldCharType="begin"/>
        </w:r>
        <w:r>
          <w:instrText>PAGE   \* MERGEFORMAT</w:instrText>
        </w:r>
        <w:r>
          <w:fldChar w:fldCharType="separate"/>
        </w:r>
        <w:r w:rsidR="003C27DE">
          <w:rPr>
            <w:noProof/>
          </w:rPr>
          <w:t>2</w:t>
        </w:r>
        <w:r>
          <w:fldChar w:fldCharType="end"/>
        </w:r>
      </w:p>
    </w:sdtContent>
  </w:sdt>
  <w:p w14:paraId="62067EA3" w14:textId="77777777" w:rsidR="00AA4803" w:rsidRDefault="00AA4803">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3980D" w14:textId="77777777" w:rsidR="00AA4803" w:rsidRDefault="00CF0C7F">
    <w:pPr>
      <w:pStyle w:val="Antrats"/>
      <w:jc w:val="right"/>
      <w:rPr>
        <w:b/>
      </w:rPr>
    </w:pPr>
    <w:r>
      <w:rPr>
        <w:noProof/>
        <w:lang w:eastAsia="lt-LT"/>
      </w:rPr>
      <w:drawing>
        <wp:anchor distT="0" distB="0" distL="0" distR="0" simplePos="0" relativeHeight="2" behindDoc="0" locked="0" layoutInCell="1" allowOverlap="1" wp14:anchorId="0A808E76" wp14:editId="00E5E89D">
          <wp:simplePos x="0" y="0"/>
          <wp:positionH relativeFrom="column">
            <wp:posOffset>2779395</wp:posOffset>
          </wp:positionH>
          <wp:positionV relativeFrom="paragraph">
            <wp:posOffset>137160</wp:posOffset>
          </wp:positionV>
          <wp:extent cx="544830" cy="657225"/>
          <wp:effectExtent l="0" t="0" r="0" b="0"/>
          <wp:wrapTopAndBottom/>
          <wp:docPr id="2"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as1"/>
                  <pic:cNvPicPr>
                    <a:picLocks noChangeAspect="1" noChangeArrowheads="1"/>
                  </pic:cNvPicPr>
                </pic:nvPicPr>
                <pic:blipFill>
                  <a:blip r:embed="rId1"/>
                  <a:stretch>
                    <a:fillRect/>
                  </a:stretch>
                </pic:blipFill>
                <pic:spPr bwMode="auto">
                  <a:xfrm>
                    <a:off x="0" y="0"/>
                    <a:ext cx="544830" cy="657225"/>
                  </a:xfrm>
                  <a:prstGeom prst="rect">
                    <a:avLst/>
                  </a:prstGeom>
                </pic:spPr>
              </pic:pic>
            </a:graphicData>
          </a:graphic>
        </wp:anchor>
      </w:drawing>
    </w:r>
    <w:r>
      <w:rPr>
        <w:b/>
      </w:rPr>
      <w:t>Projektas</w:t>
    </w:r>
  </w:p>
  <w:p w14:paraId="2ADD1DE4" w14:textId="77777777" w:rsidR="00AA4803" w:rsidRDefault="00AA4803">
    <w:pPr>
      <w:pStyle w:val="Antrats"/>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803"/>
    <w:rsid w:val="00040A99"/>
    <w:rsid w:val="000621C3"/>
    <w:rsid w:val="000B5167"/>
    <w:rsid w:val="000C4E75"/>
    <w:rsid w:val="000D7AE2"/>
    <w:rsid w:val="000E3A95"/>
    <w:rsid w:val="000E6E5A"/>
    <w:rsid w:val="0010575B"/>
    <w:rsid w:val="00135EBB"/>
    <w:rsid w:val="00156024"/>
    <w:rsid w:val="00156716"/>
    <w:rsid w:val="00162E69"/>
    <w:rsid w:val="001912B1"/>
    <w:rsid w:val="001A35AF"/>
    <w:rsid w:val="001C0436"/>
    <w:rsid w:val="001C4E44"/>
    <w:rsid w:val="002258F1"/>
    <w:rsid w:val="00242FCC"/>
    <w:rsid w:val="002837D7"/>
    <w:rsid w:val="002C2065"/>
    <w:rsid w:val="003B1520"/>
    <w:rsid w:val="003C27DE"/>
    <w:rsid w:val="003F54C2"/>
    <w:rsid w:val="00457C23"/>
    <w:rsid w:val="00472C57"/>
    <w:rsid w:val="00477485"/>
    <w:rsid w:val="00557AA7"/>
    <w:rsid w:val="00566421"/>
    <w:rsid w:val="00581648"/>
    <w:rsid w:val="005C0754"/>
    <w:rsid w:val="005E5C9C"/>
    <w:rsid w:val="005F4B6A"/>
    <w:rsid w:val="0061039B"/>
    <w:rsid w:val="00655748"/>
    <w:rsid w:val="006812AC"/>
    <w:rsid w:val="00695F07"/>
    <w:rsid w:val="006B6394"/>
    <w:rsid w:val="00717331"/>
    <w:rsid w:val="0077443F"/>
    <w:rsid w:val="007A6ED4"/>
    <w:rsid w:val="007C7127"/>
    <w:rsid w:val="007D1C14"/>
    <w:rsid w:val="007E6C2A"/>
    <w:rsid w:val="008227B9"/>
    <w:rsid w:val="00840659"/>
    <w:rsid w:val="00845F44"/>
    <w:rsid w:val="00967C24"/>
    <w:rsid w:val="00975D76"/>
    <w:rsid w:val="00A51FC1"/>
    <w:rsid w:val="00AA4803"/>
    <w:rsid w:val="00AF0F4A"/>
    <w:rsid w:val="00B3764E"/>
    <w:rsid w:val="00B42786"/>
    <w:rsid w:val="00BF401A"/>
    <w:rsid w:val="00C02BE6"/>
    <w:rsid w:val="00C12481"/>
    <w:rsid w:val="00CE1E46"/>
    <w:rsid w:val="00CF0C7F"/>
    <w:rsid w:val="00D0608E"/>
    <w:rsid w:val="00D65211"/>
    <w:rsid w:val="00D876C3"/>
    <w:rsid w:val="00DF7CA5"/>
    <w:rsid w:val="00E158A7"/>
    <w:rsid w:val="00E23BE3"/>
    <w:rsid w:val="00E40B93"/>
    <w:rsid w:val="00E778AF"/>
    <w:rsid w:val="00E9016F"/>
    <w:rsid w:val="00F04422"/>
    <w:rsid w:val="00F121B0"/>
    <w:rsid w:val="00F142C9"/>
    <w:rsid w:val="00F16C79"/>
    <w:rsid w:val="00F733F2"/>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A2A4EE"/>
  <w15:docId w15:val="{1A569576-0C70-49AB-816E-C6C9381B9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Sraopastraipa">
    <w:name w:val="List Paragraph"/>
    <w:basedOn w:val="prastasis"/>
    <w:uiPriority w:val="34"/>
    <w:qFormat/>
    <w:rsid w:val="00472C57"/>
    <w:pPr>
      <w:ind w:left="720"/>
      <w:contextualSpacing/>
    </w:pPr>
  </w:style>
  <w:style w:type="paragraph" w:styleId="Debesliotekstas">
    <w:name w:val="Balloon Text"/>
    <w:basedOn w:val="prastasis"/>
    <w:link w:val="DebesliotekstasDiagrama"/>
    <w:uiPriority w:val="99"/>
    <w:semiHidden/>
    <w:unhideWhenUsed/>
    <w:rsid w:val="003B1520"/>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B1520"/>
    <w:rPr>
      <w:rFonts w:ascii="Segoe UI" w:eastAsia="Times New Roman" w:hAnsi="Segoe UI" w:cs="Segoe UI"/>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417B6-EA82-4DD8-9F48-D2BA1CC8F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896</Words>
  <Characters>511</Characters>
  <Application>Microsoft Office Word</Application>
  <DocSecurity>4</DocSecurity>
  <Lines>4</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Ubartas</dc:creator>
  <dc:description/>
  <cp:lastModifiedBy>Darbuotojas</cp:lastModifiedBy>
  <cp:revision>2</cp:revision>
  <dcterms:created xsi:type="dcterms:W3CDTF">2020-01-20T13:10:00Z</dcterms:created>
  <dcterms:modified xsi:type="dcterms:W3CDTF">2020-01-20T13:10:00Z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